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E6" w:rsidRDefault="003224E6">
      <w:pPr>
        <w:rPr>
          <w:sz w:val="8"/>
          <w:szCs w:val="8"/>
        </w:rPr>
      </w:pPr>
      <w:bookmarkStart w:id="0" w:name="_GoBack"/>
      <w:bookmarkEnd w:id="0"/>
    </w:p>
    <w:p w:rsidR="003224E6" w:rsidRDefault="003224E6">
      <w:pPr>
        <w:spacing w:after="0"/>
        <w:rPr>
          <w:sz w:val="8"/>
          <w:szCs w:val="8"/>
        </w:rPr>
      </w:pPr>
    </w:p>
    <w:tbl>
      <w:tblPr>
        <w:tblStyle w:val="a"/>
        <w:tblW w:w="1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5"/>
        <w:gridCol w:w="7440"/>
        <w:gridCol w:w="2610"/>
        <w:gridCol w:w="2790"/>
      </w:tblGrid>
      <w:tr w:rsidR="003224E6">
        <w:trPr>
          <w:cantSplit/>
          <w:trHeight w:val="1017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24E6" w:rsidRDefault="00867E94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24E6" w:rsidRDefault="00867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Questions, notes, ideas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24E6" w:rsidRDefault="00867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Leads?</w:t>
            </w:r>
          </w:p>
          <w:p w:rsidR="003224E6" w:rsidRDefault="00867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Involved?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24E6" w:rsidRDefault="00867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Schedule/Due Dates</w:t>
            </w:r>
          </w:p>
        </w:tc>
      </w:tr>
      <w:tr w:rsidR="003224E6">
        <w:trPr>
          <w:trHeight w:val="7230"/>
        </w:trPr>
        <w:tc>
          <w:tcPr>
            <w:tcW w:w="1215" w:type="dxa"/>
            <w:tcBorders>
              <w:left w:val="single" w:sz="4" w:space="0" w:color="000000"/>
            </w:tcBorders>
            <w:vAlign w:val="center"/>
          </w:tcPr>
          <w:p w:rsidR="003224E6" w:rsidRDefault="003224E6">
            <w:pPr>
              <w:jc w:val="right"/>
              <w:rPr>
                <w:b/>
                <w:sz w:val="56"/>
                <w:szCs w:val="56"/>
              </w:rPr>
            </w:pPr>
          </w:p>
          <w:p w:rsidR="003224E6" w:rsidRDefault="00867E94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  <w:p w:rsidR="003224E6" w:rsidRDefault="003224E6">
            <w:pPr>
              <w:jc w:val="right"/>
              <w:rPr>
                <w:b/>
                <w:sz w:val="56"/>
                <w:szCs w:val="56"/>
              </w:rPr>
            </w:pPr>
          </w:p>
        </w:tc>
        <w:tc>
          <w:tcPr>
            <w:tcW w:w="7440" w:type="dxa"/>
            <w:tcBorders>
              <w:right w:val="single" w:sz="4" w:space="0" w:color="000000"/>
            </w:tcBorders>
          </w:tcPr>
          <w:p w:rsidR="003224E6" w:rsidRDefault="003224E6"/>
        </w:tc>
        <w:tc>
          <w:tcPr>
            <w:tcW w:w="2610" w:type="dxa"/>
            <w:tcBorders>
              <w:left w:val="single" w:sz="4" w:space="0" w:color="000000"/>
              <w:right w:val="single" w:sz="4" w:space="0" w:color="000000"/>
            </w:tcBorders>
          </w:tcPr>
          <w:p w:rsidR="003224E6" w:rsidRDefault="003224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</w:tcPr>
          <w:p w:rsidR="003224E6" w:rsidRDefault="003224E6">
            <w:pPr>
              <w:rPr>
                <w:sz w:val="24"/>
                <w:szCs w:val="24"/>
              </w:rPr>
            </w:pPr>
          </w:p>
        </w:tc>
      </w:tr>
      <w:tr w:rsidR="003224E6">
        <w:trPr>
          <w:trHeight w:val="1170"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4E6" w:rsidRDefault="00867E94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Section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4E6" w:rsidRDefault="00867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Questions, notes, ideas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4E6" w:rsidRDefault="00867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Leads?</w:t>
            </w:r>
          </w:p>
          <w:p w:rsidR="003224E6" w:rsidRDefault="00867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Involved?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4E6" w:rsidRDefault="00867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Schedule/Due Dates</w:t>
            </w:r>
          </w:p>
        </w:tc>
      </w:tr>
      <w:tr w:rsidR="003224E6">
        <w:trPr>
          <w:trHeight w:val="77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4E6" w:rsidRDefault="00867E94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7440" w:type="dxa"/>
            <w:tcBorders>
              <w:right w:val="single" w:sz="4" w:space="0" w:color="000000"/>
            </w:tcBorders>
          </w:tcPr>
          <w:p w:rsidR="003224E6" w:rsidRDefault="003224E6"/>
        </w:tc>
        <w:tc>
          <w:tcPr>
            <w:tcW w:w="2610" w:type="dxa"/>
            <w:tcBorders>
              <w:right w:val="single" w:sz="4" w:space="0" w:color="000000"/>
            </w:tcBorders>
          </w:tcPr>
          <w:p w:rsidR="003224E6" w:rsidRDefault="003224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right w:val="single" w:sz="4" w:space="0" w:color="000000"/>
            </w:tcBorders>
          </w:tcPr>
          <w:p w:rsidR="003224E6" w:rsidRDefault="003224E6">
            <w:pPr>
              <w:rPr>
                <w:sz w:val="24"/>
                <w:szCs w:val="24"/>
              </w:rPr>
            </w:pPr>
          </w:p>
        </w:tc>
      </w:tr>
      <w:tr w:rsidR="003224E6">
        <w:trPr>
          <w:trHeight w:val="1052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4E6" w:rsidRDefault="00867E94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Section</w:t>
            </w:r>
          </w:p>
        </w:tc>
        <w:tc>
          <w:tcPr>
            <w:tcW w:w="7440" w:type="dxa"/>
            <w:tcBorders>
              <w:right w:val="single" w:sz="4" w:space="0" w:color="000000"/>
            </w:tcBorders>
            <w:vAlign w:val="center"/>
          </w:tcPr>
          <w:p w:rsidR="003224E6" w:rsidRDefault="00867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Questions, notes, ideas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center"/>
          </w:tcPr>
          <w:p w:rsidR="003224E6" w:rsidRDefault="00867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Leads?</w:t>
            </w:r>
          </w:p>
          <w:p w:rsidR="003224E6" w:rsidRDefault="00867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Involved?</w:t>
            </w:r>
          </w:p>
        </w:tc>
        <w:tc>
          <w:tcPr>
            <w:tcW w:w="2790" w:type="dxa"/>
            <w:tcBorders>
              <w:right w:val="single" w:sz="4" w:space="0" w:color="000000"/>
            </w:tcBorders>
            <w:vAlign w:val="center"/>
          </w:tcPr>
          <w:p w:rsidR="003224E6" w:rsidRDefault="00867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Schedule/Due Dates</w:t>
            </w:r>
          </w:p>
        </w:tc>
      </w:tr>
      <w:tr w:rsidR="003224E6">
        <w:trPr>
          <w:trHeight w:val="78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4E6" w:rsidRDefault="00867E94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  <w:tc>
          <w:tcPr>
            <w:tcW w:w="7440" w:type="dxa"/>
            <w:tcBorders>
              <w:right w:val="single" w:sz="4" w:space="0" w:color="000000"/>
            </w:tcBorders>
          </w:tcPr>
          <w:p w:rsidR="003224E6" w:rsidRDefault="003224E6"/>
        </w:tc>
        <w:tc>
          <w:tcPr>
            <w:tcW w:w="2610" w:type="dxa"/>
            <w:tcBorders>
              <w:right w:val="single" w:sz="4" w:space="0" w:color="000000"/>
            </w:tcBorders>
          </w:tcPr>
          <w:p w:rsidR="003224E6" w:rsidRDefault="003224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right w:val="single" w:sz="4" w:space="0" w:color="000000"/>
            </w:tcBorders>
          </w:tcPr>
          <w:p w:rsidR="003224E6" w:rsidRDefault="003224E6">
            <w:pPr>
              <w:rPr>
                <w:sz w:val="24"/>
                <w:szCs w:val="24"/>
              </w:rPr>
            </w:pPr>
          </w:p>
        </w:tc>
      </w:tr>
      <w:tr w:rsidR="003224E6">
        <w:trPr>
          <w:trHeight w:val="121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4E6" w:rsidRDefault="00867E94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4E6" w:rsidRDefault="00867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Questions, notes, ideas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4E6" w:rsidRDefault="00867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Leads?</w:t>
            </w:r>
          </w:p>
          <w:p w:rsidR="003224E6" w:rsidRDefault="00867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Involved?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4E6" w:rsidRDefault="00867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Schedule/Due Dates</w:t>
            </w:r>
          </w:p>
        </w:tc>
      </w:tr>
      <w:tr w:rsidR="003224E6">
        <w:trPr>
          <w:trHeight w:val="781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4E6" w:rsidRDefault="00867E94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7440" w:type="dxa"/>
            <w:tcBorders>
              <w:right w:val="single" w:sz="4" w:space="0" w:color="000000"/>
            </w:tcBorders>
          </w:tcPr>
          <w:p w:rsidR="003224E6" w:rsidRDefault="003224E6"/>
        </w:tc>
        <w:tc>
          <w:tcPr>
            <w:tcW w:w="2610" w:type="dxa"/>
            <w:tcBorders>
              <w:right w:val="single" w:sz="4" w:space="0" w:color="000000"/>
            </w:tcBorders>
          </w:tcPr>
          <w:p w:rsidR="003224E6" w:rsidRDefault="003224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right w:val="single" w:sz="4" w:space="0" w:color="000000"/>
            </w:tcBorders>
          </w:tcPr>
          <w:p w:rsidR="003224E6" w:rsidRDefault="003224E6">
            <w:pPr>
              <w:rPr>
                <w:sz w:val="24"/>
                <w:szCs w:val="24"/>
              </w:rPr>
            </w:pPr>
          </w:p>
        </w:tc>
      </w:tr>
      <w:tr w:rsidR="003224E6">
        <w:trPr>
          <w:trHeight w:val="962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4E6" w:rsidRDefault="00867E94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7440" w:type="dxa"/>
            <w:tcBorders>
              <w:right w:val="single" w:sz="4" w:space="0" w:color="000000"/>
            </w:tcBorders>
            <w:vAlign w:val="center"/>
          </w:tcPr>
          <w:p w:rsidR="003224E6" w:rsidRDefault="00867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Questions, notes, ideas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center"/>
          </w:tcPr>
          <w:p w:rsidR="003224E6" w:rsidRDefault="00867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Leads?</w:t>
            </w:r>
          </w:p>
          <w:p w:rsidR="003224E6" w:rsidRDefault="00867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Involved?</w:t>
            </w:r>
          </w:p>
        </w:tc>
        <w:tc>
          <w:tcPr>
            <w:tcW w:w="2790" w:type="dxa"/>
            <w:tcBorders>
              <w:right w:val="single" w:sz="4" w:space="0" w:color="000000"/>
            </w:tcBorders>
            <w:vAlign w:val="center"/>
          </w:tcPr>
          <w:p w:rsidR="003224E6" w:rsidRDefault="00867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Schedule/Due Dates</w:t>
            </w:r>
          </w:p>
        </w:tc>
      </w:tr>
      <w:tr w:rsidR="003224E6">
        <w:trPr>
          <w:trHeight w:val="789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4E6" w:rsidRDefault="00867E94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</w:p>
        </w:tc>
        <w:tc>
          <w:tcPr>
            <w:tcW w:w="7440" w:type="dxa"/>
            <w:tcBorders>
              <w:right w:val="single" w:sz="4" w:space="0" w:color="000000"/>
            </w:tcBorders>
          </w:tcPr>
          <w:p w:rsidR="003224E6" w:rsidRDefault="003224E6"/>
        </w:tc>
        <w:tc>
          <w:tcPr>
            <w:tcW w:w="2610" w:type="dxa"/>
            <w:tcBorders>
              <w:right w:val="single" w:sz="4" w:space="0" w:color="000000"/>
            </w:tcBorders>
          </w:tcPr>
          <w:p w:rsidR="003224E6" w:rsidRDefault="003224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right w:val="single" w:sz="4" w:space="0" w:color="000000"/>
            </w:tcBorders>
          </w:tcPr>
          <w:p w:rsidR="003224E6" w:rsidRDefault="003224E6">
            <w:pPr>
              <w:rPr>
                <w:sz w:val="24"/>
                <w:szCs w:val="24"/>
              </w:rPr>
            </w:pPr>
          </w:p>
        </w:tc>
      </w:tr>
      <w:tr w:rsidR="003224E6">
        <w:trPr>
          <w:trHeight w:val="138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4E6" w:rsidRDefault="00867E94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4E6" w:rsidRDefault="00867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Questions, notes, ideas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4E6" w:rsidRDefault="00867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Leads?</w:t>
            </w:r>
          </w:p>
          <w:p w:rsidR="003224E6" w:rsidRDefault="00867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Involved?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4E6" w:rsidRDefault="00867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Schedule/Due Dates</w:t>
            </w:r>
          </w:p>
        </w:tc>
      </w:tr>
      <w:tr w:rsidR="003224E6">
        <w:trPr>
          <w:trHeight w:val="68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4E6" w:rsidRDefault="00867E94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  <w:tc>
          <w:tcPr>
            <w:tcW w:w="7440" w:type="dxa"/>
            <w:tcBorders>
              <w:right w:val="single" w:sz="4" w:space="0" w:color="000000"/>
            </w:tcBorders>
          </w:tcPr>
          <w:p w:rsidR="003224E6" w:rsidRDefault="003224E6"/>
        </w:tc>
        <w:tc>
          <w:tcPr>
            <w:tcW w:w="2610" w:type="dxa"/>
            <w:tcBorders>
              <w:right w:val="single" w:sz="4" w:space="0" w:color="000000"/>
            </w:tcBorders>
          </w:tcPr>
          <w:p w:rsidR="003224E6" w:rsidRDefault="003224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right w:val="single" w:sz="4" w:space="0" w:color="000000"/>
            </w:tcBorders>
          </w:tcPr>
          <w:p w:rsidR="003224E6" w:rsidRDefault="003224E6">
            <w:pPr>
              <w:rPr>
                <w:sz w:val="24"/>
                <w:szCs w:val="24"/>
              </w:rPr>
            </w:pPr>
          </w:p>
        </w:tc>
      </w:tr>
      <w:tr w:rsidR="003224E6">
        <w:trPr>
          <w:trHeight w:val="1052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4E6" w:rsidRDefault="00867E94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7440" w:type="dxa"/>
            <w:tcBorders>
              <w:right w:val="single" w:sz="4" w:space="0" w:color="000000"/>
            </w:tcBorders>
            <w:vAlign w:val="center"/>
          </w:tcPr>
          <w:p w:rsidR="003224E6" w:rsidRDefault="00867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Questions, notes, ideas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center"/>
          </w:tcPr>
          <w:p w:rsidR="003224E6" w:rsidRDefault="00867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Leads?</w:t>
            </w:r>
          </w:p>
          <w:p w:rsidR="003224E6" w:rsidRDefault="00867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Involved?</w:t>
            </w:r>
          </w:p>
        </w:tc>
        <w:tc>
          <w:tcPr>
            <w:tcW w:w="2790" w:type="dxa"/>
            <w:tcBorders>
              <w:right w:val="single" w:sz="4" w:space="0" w:color="000000"/>
            </w:tcBorders>
            <w:vAlign w:val="center"/>
          </w:tcPr>
          <w:p w:rsidR="003224E6" w:rsidRDefault="00867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Schedule/Due Dates</w:t>
            </w:r>
          </w:p>
        </w:tc>
      </w:tr>
      <w:tr w:rsidR="003224E6">
        <w:trPr>
          <w:trHeight w:val="60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4E6" w:rsidRDefault="00867E94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</w:p>
        </w:tc>
        <w:tc>
          <w:tcPr>
            <w:tcW w:w="7440" w:type="dxa"/>
            <w:tcBorders>
              <w:right w:val="single" w:sz="4" w:space="0" w:color="000000"/>
            </w:tcBorders>
          </w:tcPr>
          <w:p w:rsidR="003224E6" w:rsidRDefault="003224E6"/>
        </w:tc>
        <w:tc>
          <w:tcPr>
            <w:tcW w:w="2610" w:type="dxa"/>
            <w:tcBorders>
              <w:right w:val="single" w:sz="4" w:space="0" w:color="000000"/>
            </w:tcBorders>
          </w:tcPr>
          <w:p w:rsidR="003224E6" w:rsidRDefault="003224E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right w:val="single" w:sz="4" w:space="0" w:color="000000"/>
            </w:tcBorders>
          </w:tcPr>
          <w:p w:rsidR="003224E6" w:rsidRDefault="003224E6">
            <w:pPr>
              <w:rPr>
                <w:sz w:val="24"/>
                <w:szCs w:val="24"/>
              </w:rPr>
            </w:pPr>
          </w:p>
        </w:tc>
      </w:tr>
    </w:tbl>
    <w:p w:rsidR="003224E6" w:rsidRDefault="003224E6"/>
    <w:p w:rsidR="003224E6" w:rsidRDefault="00867E94">
      <w:pPr>
        <w:rPr>
          <w:sz w:val="28"/>
          <w:szCs w:val="28"/>
        </w:rPr>
      </w:pPr>
      <w:r>
        <w:rPr>
          <w:b/>
          <w:sz w:val="28"/>
          <w:szCs w:val="28"/>
        </w:rPr>
        <w:t>Additional Planning Notes:</w:t>
      </w:r>
    </w:p>
    <w:sectPr w:rsidR="00322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7E94">
      <w:pPr>
        <w:spacing w:after="0" w:line="240" w:lineRule="auto"/>
      </w:pPr>
      <w:r>
        <w:separator/>
      </w:r>
    </w:p>
  </w:endnote>
  <w:endnote w:type="continuationSeparator" w:id="0">
    <w:p w:rsidR="00000000" w:rsidRDefault="0086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4E6" w:rsidRDefault="003224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4E6" w:rsidRDefault="003224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4E6" w:rsidRDefault="003224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7E94">
      <w:pPr>
        <w:spacing w:after="0" w:line="240" w:lineRule="auto"/>
      </w:pPr>
      <w:r>
        <w:separator/>
      </w:r>
    </w:p>
  </w:footnote>
  <w:footnote w:type="continuationSeparator" w:id="0">
    <w:p w:rsidR="00000000" w:rsidRDefault="0086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4E6" w:rsidRDefault="003224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4E6" w:rsidRDefault="00867E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72"/>
        <w:szCs w:val="72"/>
      </w:rPr>
    </w:pPr>
    <w:bookmarkStart w:id="1" w:name="_gjdgxs" w:colFirst="0" w:colLast="0"/>
    <w:bookmarkEnd w:id="1"/>
    <w:r>
      <w:rPr>
        <w:b/>
        <w:color w:val="000000"/>
        <w:sz w:val="72"/>
        <w:szCs w:val="72"/>
      </w:rPr>
      <w:t>Notes and Ideas</w:t>
    </w:r>
  </w:p>
  <w:p w:rsidR="003224E6" w:rsidRDefault="00867E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Narrative Writers Workshop – November </w:t>
    </w:r>
    <w:r>
      <w:rPr>
        <w:b/>
        <w:sz w:val="24"/>
        <w:szCs w:val="24"/>
      </w:rPr>
      <w:t>2, 2022</w:t>
    </w:r>
  </w:p>
  <w:p w:rsidR="003224E6" w:rsidRDefault="003224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4E6" w:rsidRDefault="003224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E6"/>
    <w:rsid w:val="003224E6"/>
    <w:rsid w:val="0086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F47B2-7ADF-44D0-AC67-03A822D8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Versaw, Jodi</dc:creator>
  <cp:lastModifiedBy>Versaw, Jodi (MDE)</cp:lastModifiedBy>
  <cp:revision>2</cp:revision>
  <dcterms:created xsi:type="dcterms:W3CDTF">2022-11-01T16:53:00Z</dcterms:created>
  <dcterms:modified xsi:type="dcterms:W3CDTF">2022-11-01T16:53:00Z</dcterms:modified>
</cp:coreProperties>
</file>